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9A3" w:rsidRPr="00980884" w:rsidRDefault="005B59A3" w:rsidP="005B59A3">
      <w:pPr>
        <w:tabs>
          <w:tab w:val="left" w:pos="-212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47D2F">
        <w:rPr>
          <w:rFonts w:ascii="Times New Roman" w:hAnsi="Times New Roman"/>
          <w:b/>
          <w:bCs/>
          <w:iCs/>
          <w:sz w:val="24"/>
          <w:szCs w:val="24"/>
          <w:lang w:eastAsia="ru-RU"/>
        </w:rPr>
        <w:t>Перечень вопросов для подготовки к экзамену</w:t>
      </w: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/ зачету с оценкой</w:t>
      </w:r>
    </w:p>
    <w:p w:rsidR="005B59A3" w:rsidRPr="00547D2F" w:rsidRDefault="005B59A3" w:rsidP="005B59A3">
      <w:pPr>
        <w:tabs>
          <w:tab w:val="left" w:pos="-2127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Предмет философии и ее структура. 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Философия Древней Индии</w:t>
      </w:r>
      <w:r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: основные проблемы.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Философия Древнего Китая</w:t>
      </w:r>
      <w:r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: основные проблемы.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 Понимание мира в натурфилософских учениях</w:t>
      </w:r>
      <w:r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Древней Греции</w:t>
      </w: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Софисты и Сократ о человеке и его мире.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Философия Платона: Теория идей, теория государства, система рационального знания.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Философское учение Аристотеля: логика как «органон» познания, классификация наук.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Проблема человека и</w:t>
      </w:r>
      <w:r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общества в философии эллинизма: Эпикур, Сенека, Цицерон.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Общая характеристика евро</w:t>
      </w:r>
      <w:r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пейской средневековой философии: патристика и схоластика.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Учение Августина о свободе, воле, благодати.    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Ф.</w:t>
      </w:r>
      <w:r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</w:t>
      </w: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Аквинский о соотношении веры и разума, праве естественном и позитивном.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Антропоцентризм, п</w:t>
      </w: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антеизм и натурфилософия Возрождения (Н. Кузанский, Дж. Бруно, Н. Макиавелли, Пико Дела </w:t>
      </w:r>
      <w:proofErr w:type="spellStart"/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Мирандола</w:t>
      </w:r>
      <w:proofErr w:type="spellEnd"/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один мыслитель по выбору студента).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Общая характеристика </w:t>
      </w:r>
      <w:proofErr w:type="gramStart"/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философии  Нового</w:t>
      </w:r>
      <w:proofErr w:type="gramEnd"/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времени.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Новоевропейские концепции государства (Дж. Локка и Т.</w:t>
      </w:r>
      <w:r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</w:t>
      </w: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Гоббса)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Эмпиризм и индуктивный метод Фр. Бэкона. 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Рационализм Р. Декарта.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Ф</w:t>
      </w:r>
      <w:r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илософия Просвещения: человек и государство, свода личности.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Философия И. Канта: учение о познании, учение о морали. 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Философская система и метод Гегеля.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Философия К. Маркса (материалистическое понимание истории).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Иррационализм 19 в. (А. Шопенгауэр, С. Кьеркегор).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Философия жизни Ф. Ницше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Позитивизм и его исторические формы.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lastRenderedPageBreak/>
        <w:t>Учение З. Фрейда о человеке и культуре.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Герменевтика Г. </w:t>
      </w:r>
      <w:proofErr w:type="spellStart"/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Гадамера</w:t>
      </w:r>
      <w:proofErr w:type="spellEnd"/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Основные идеи постмодернизма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Основные темы и идеи </w:t>
      </w:r>
      <w:r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европейского </w:t>
      </w: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экзистенциализма.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Вопросы философии истории в русской общественной мысли: западники и славян</w:t>
      </w: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о</w:t>
      </w: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филы.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Основные идеи русской религиозной философской мысли: В.С. С</w:t>
      </w:r>
      <w:r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оловьев, Н.А. Бердяев, И.А. Иль</w:t>
      </w: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ин (один мыслитель по выбору студента).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Русский космизм как феномен мировой философии. Религиозный и естественнонаучный космизм.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Категория бытия в философии. Бытие и небытие.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Субстанция, сущее и существование.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Материя как философская категория.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Понятие движения. Пространство и время.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И</w:t>
      </w: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сторико-философские взгляды на сознание.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Сознание и самосознание.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Знание и познание.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Классическая концепция истины и ее альтернативы.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Понятие науки. Научное и </w:t>
      </w:r>
      <w:proofErr w:type="spellStart"/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вненаучное</w:t>
      </w:r>
      <w:proofErr w:type="spellEnd"/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знание.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Понятие метода научного познания.</w:t>
      </w:r>
      <w:r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Общенаучные и философские методы.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Развитие (рост) научного знания. Научные революции и смена типов рациональности.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Специфика философской антропологии. Происхождение и сущность человека.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Основополагающие феномены человеческого бытия: любовь, счастье, труд, вера, игра, смысл жизни.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Понятие и сущность общества.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Личность и общество.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Проблема</w:t>
      </w:r>
      <w:r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 критерия </w:t>
      </w: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общественного прогресса.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Культура как предмет философского анализа. Функции культуры.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lastRenderedPageBreak/>
        <w:t>Соотношение понятий «культура» и «цивилизация».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Запад – Восток – Россия: диалог культур.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Информационное общество как этап развития современной цивилизации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BE6468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Глобальные проблемы современности</w:t>
      </w:r>
    </w:p>
    <w:p w:rsidR="005B59A3" w:rsidRPr="00BE6468" w:rsidRDefault="005B59A3" w:rsidP="005B59A3">
      <w:pPr>
        <w:numPr>
          <w:ilvl w:val="0"/>
          <w:numId w:val="1"/>
        </w:numPr>
        <w:ind w:left="690" w:hanging="360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Философские проблемы отношения «человек-техника».</w:t>
      </w:r>
    </w:p>
    <w:p w:rsidR="0055180E" w:rsidRDefault="0055180E">
      <w:bookmarkStart w:id="0" w:name="_GoBack"/>
      <w:bookmarkEnd w:id="0"/>
    </w:p>
    <w:sectPr w:rsidR="00551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9A88BB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1D"/>
    <w:rsid w:val="0055180E"/>
    <w:rsid w:val="005B59A3"/>
    <w:rsid w:val="00D3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B08DB-C522-48DC-AAE6-3AFDEB1F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9A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2017-11-16T09:59:00Z</dcterms:created>
  <dcterms:modified xsi:type="dcterms:W3CDTF">2017-11-16T09:59:00Z</dcterms:modified>
</cp:coreProperties>
</file>